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66AF8" w14:textId="15DEC02E" w:rsidR="00363AB2" w:rsidRDefault="00363AB2">
      <w:r>
        <w:rPr>
          <w:noProof/>
        </w:rPr>
        <w:drawing>
          <wp:anchor distT="0" distB="0" distL="114300" distR="114300" simplePos="0" relativeHeight="251660288" behindDoc="0" locked="0" layoutInCell="1" allowOverlap="1" wp14:anchorId="4FABC012" wp14:editId="3513197C">
            <wp:simplePos x="0" y="0"/>
            <wp:positionH relativeFrom="column">
              <wp:posOffset>223520</wp:posOffset>
            </wp:positionH>
            <wp:positionV relativeFrom="paragraph">
              <wp:posOffset>2268855</wp:posOffset>
            </wp:positionV>
            <wp:extent cx="1795780" cy="2233295"/>
            <wp:effectExtent l="0" t="0" r="0" b="1905"/>
            <wp:wrapSquare wrapText="bothSides"/>
            <wp:docPr id="3" name="Imagen 3" descr="Una caricatura de una person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Una caricatura de una person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80" cy="223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E4C8859" wp14:editId="33B388AA">
            <wp:simplePos x="0" y="0"/>
            <wp:positionH relativeFrom="column">
              <wp:posOffset>2240644</wp:posOffset>
            </wp:positionH>
            <wp:positionV relativeFrom="paragraph">
              <wp:posOffset>2395270</wp:posOffset>
            </wp:positionV>
            <wp:extent cx="3747770" cy="2106930"/>
            <wp:effectExtent l="0" t="0" r="0" b="1270"/>
            <wp:wrapSquare wrapText="bothSides"/>
            <wp:docPr id="4" name="Imagen 4" descr="Indonesia por erradicar la miseria en 2024, según funcionario |  Internacional | Vietnam+ (VietnamPlu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donesia por erradicar la miseria en 2024, según funcionario |  Internacional | Vietnam+ (VietnamPlus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77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24F1500" wp14:editId="1E54D190">
            <wp:simplePos x="0" y="0"/>
            <wp:positionH relativeFrom="column">
              <wp:posOffset>2151380</wp:posOffset>
            </wp:positionH>
            <wp:positionV relativeFrom="paragraph">
              <wp:posOffset>185420</wp:posOffset>
            </wp:positionV>
            <wp:extent cx="3747770" cy="1955165"/>
            <wp:effectExtent l="0" t="0" r="0" b="635"/>
            <wp:wrapSquare wrapText="bothSides"/>
            <wp:docPr id="2" name="Imagen 2" descr="En qué momento un mal pensamiento se convierte en pecado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 qué momento un mal pensamiento se convierte en pecado?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48"/>
                    <a:stretch/>
                  </pic:blipFill>
                  <pic:spPr bwMode="auto">
                    <a:xfrm>
                      <a:off x="0" y="0"/>
                      <a:ext cx="3747770" cy="195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38F1998" wp14:editId="0929090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46300" cy="214630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75F25B" w14:textId="73F6ED3B" w:rsidR="00363AB2" w:rsidRDefault="00363AB2"/>
    <w:p w14:paraId="61992EA3" w14:textId="77777777" w:rsidR="00363AB2" w:rsidRDefault="00363AB2"/>
    <w:p w14:paraId="62F7EF83" w14:textId="00308CE0" w:rsidR="00363AB2" w:rsidRDefault="00363AB2">
      <w:r w:rsidRPr="00363AB2">
        <w:rPr>
          <w:noProof/>
        </w:rPr>
        <w:drawing>
          <wp:anchor distT="0" distB="0" distL="114300" distR="114300" simplePos="0" relativeHeight="251665408" behindDoc="0" locked="0" layoutInCell="1" allowOverlap="1" wp14:anchorId="7C05B5EB" wp14:editId="4DC1002D">
            <wp:simplePos x="0" y="0"/>
            <wp:positionH relativeFrom="column">
              <wp:posOffset>301625</wp:posOffset>
            </wp:positionH>
            <wp:positionV relativeFrom="paragraph">
              <wp:posOffset>2386280</wp:posOffset>
            </wp:positionV>
            <wp:extent cx="1718064" cy="2136618"/>
            <wp:effectExtent l="0" t="0" r="0" b="0"/>
            <wp:wrapNone/>
            <wp:docPr id="7" name="Imagen 7" descr="Una caricatura de una person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Una caricatura de una person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064" cy="2136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AB2">
        <w:rPr>
          <w:noProof/>
        </w:rPr>
        <w:drawing>
          <wp:anchor distT="0" distB="0" distL="114300" distR="114300" simplePos="0" relativeHeight="251664384" behindDoc="0" locked="0" layoutInCell="1" allowOverlap="1" wp14:anchorId="7904BA3C" wp14:editId="3E18092E">
            <wp:simplePos x="0" y="0"/>
            <wp:positionH relativeFrom="column">
              <wp:posOffset>2204557</wp:posOffset>
            </wp:positionH>
            <wp:positionV relativeFrom="paragraph">
              <wp:posOffset>2328545</wp:posOffset>
            </wp:positionV>
            <wp:extent cx="3747770" cy="2106930"/>
            <wp:effectExtent l="0" t="0" r="0" b="1270"/>
            <wp:wrapNone/>
            <wp:docPr id="6" name="Imagen 6" descr="Indonesia por erradicar la miseria en 2024, según funcionario |  Internacional | Vietnam+ (VietnamPlu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donesia por erradicar la miseria en 2024, según funcionario |  Internacional | Vietnam+ (VietnamPlus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77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AB2">
        <w:rPr>
          <w:noProof/>
        </w:rPr>
        <w:drawing>
          <wp:anchor distT="0" distB="0" distL="114300" distR="114300" simplePos="0" relativeHeight="251663360" behindDoc="0" locked="0" layoutInCell="1" allowOverlap="1" wp14:anchorId="59A59F7E" wp14:editId="1BC2B30A">
            <wp:simplePos x="0" y="0"/>
            <wp:positionH relativeFrom="column">
              <wp:posOffset>2151380</wp:posOffset>
            </wp:positionH>
            <wp:positionV relativeFrom="paragraph">
              <wp:posOffset>289397</wp:posOffset>
            </wp:positionV>
            <wp:extent cx="3747770" cy="1955165"/>
            <wp:effectExtent l="0" t="0" r="0" b="635"/>
            <wp:wrapSquare wrapText="bothSides"/>
            <wp:docPr id="5" name="Imagen 5" descr="En qué momento un mal pensamiento se convierte en pecado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 qué momento un mal pensamiento se convierte en pecado?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48"/>
                    <a:stretch/>
                  </pic:blipFill>
                  <pic:spPr bwMode="auto">
                    <a:xfrm>
                      <a:off x="0" y="0"/>
                      <a:ext cx="3747770" cy="195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AB2">
        <w:rPr>
          <w:noProof/>
        </w:rPr>
        <w:drawing>
          <wp:anchor distT="0" distB="0" distL="114300" distR="114300" simplePos="0" relativeHeight="251666432" behindDoc="0" locked="0" layoutInCell="1" allowOverlap="1" wp14:anchorId="45829602" wp14:editId="3DC1B115">
            <wp:simplePos x="0" y="0"/>
            <wp:positionH relativeFrom="column">
              <wp:posOffset>0</wp:posOffset>
            </wp:positionH>
            <wp:positionV relativeFrom="paragraph">
              <wp:posOffset>189230</wp:posOffset>
            </wp:positionV>
            <wp:extent cx="2146300" cy="2146300"/>
            <wp:effectExtent l="0" t="0" r="0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3AB2" w:rsidSect="00363AB2">
      <w:pgSz w:w="11906" w:h="16838"/>
      <w:pgMar w:top="98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B2"/>
    <w:rsid w:val="00363AB2"/>
    <w:rsid w:val="0041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A0063"/>
  <w15:chartTrackingRefBased/>
  <w15:docId w15:val="{9BF56739-E530-924F-B629-8BE2062E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2.xml"/><Relationship Id="rId5" Type="http://schemas.openxmlformats.org/officeDocument/2006/relationships/image" Target="media/image2.jpeg"/><Relationship Id="rId10" Type="http://schemas.openxmlformats.org/officeDocument/2006/relationships/customXml" Target="../customXml/item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4081F2-0909-47AC-9AD4-6CF368F80632}"/>
</file>

<file path=customXml/itemProps2.xml><?xml version="1.0" encoding="utf-8"?>
<ds:datastoreItem xmlns:ds="http://schemas.openxmlformats.org/officeDocument/2006/customXml" ds:itemID="{0837A389-DEBC-49AD-A2B3-7A291985277F}"/>
</file>

<file path=customXml/itemProps3.xml><?xml version="1.0" encoding="utf-8"?>
<ds:datastoreItem xmlns:ds="http://schemas.openxmlformats.org/officeDocument/2006/customXml" ds:itemID="{8F30D301-D03B-4116-BF3D-30D3982ADB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Biette</dc:creator>
  <cp:keywords/>
  <dc:description/>
  <cp:lastModifiedBy>Rafa Carrasco</cp:lastModifiedBy>
  <cp:revision>2</cp:revision>
  <dcterms:created xsi:type="dcterms:W3CDTF">2022-03-14T09:11:00Z</dcterms:created>
  <dcterms:modified xsi:type="dcterms:W3CDTF">2022-03-14T09:11:00Z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